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0976" w14:textId="43F2C90C" w:rsidR="006C0557" w:rsidRPr="006C0557" w:rsidRDefault="006C0557" w:rsidP="006C0557">
      <w:pPr>
        <w:keepNext/>
        <w:keepLines/>
        <w:spacing w:before="120" w:after="960" w:line="216" w:lineRule="auto"/>
        <w:outlineLvl w:val="0"/>
        <w:rPr>
          <w:rFonts w:ascii="Public Sans" w:eastAsia="Arial" w:hAnsi="Public Sans" w:cs="Times New Roman"/>
          <w:bCs/>
          <w:color w:val="22272B"/>
          <w:sz w:val="56"/>
          <w:szCs w:val="72"/>
        </w:rPr>
      </w:pPr>
      <w:r>
        <w:rPr>
          <w:rFonts w:ascii="Public Sans" w:eastAsia="Arial" w:hAnsi="Public Sans" w:cs="Times New Roman"/>
          <w:bCs/>
          <w:color w:val="22272B"/>
          <w:sz w:val="56"/>
          <w:szCs w:val="72"/>
        </w:rPr>
        <w:t>Request to vary a development standard</w:t>
      </w:r>
    </w:p>
    <w:p w14:paraId="4509E469" w14:textId="77777777" w:rsidR="006C0557" w:rsidRPr="006C0557" w:rsidRDefault="006C0557" w:rsidP="006C0557">
      <w:pPr>
        <w:keepNext/>
        <w:keepLines/>
        <w:pBdr>
          <w:top w:val="single" w:sz="4" w:space="6" w:color="002664"/>
        </w:pBdr>
        <w:spacing w:before="480" w:after="240" w:line="192" w:lineRule="auto"/>
        <w:outlineLvl w:val="1"/>
        <w:rPr>
          <w:rFonts w:ascii="Public Sans" w:eastAsia="MS Gothic" w:hAnsi="Public Sans" w:cs="ArialMT"/>
          <w:bCs/>
          <w:color w:val="002664"/>
          <w:sz w:val="36"/>
          <w:szCs w:val="36"/>
          <w:lang w:val="en-GB"/>
        </w:rPr>
      </w:pPr>
      <w:r w:rsidRPr="006C0557">
        <w:rPr>
          <w:rFonts w:ascii="Public Sans" w:eastAsia="MS Gothic" w:hAnsi="Public Sans" w:cs="ArialMT"/>
          <w:bCs/>
          <w:color w:val="002664"/>
          <w:sz w:val="36"/>
          <w:szCs w:val="36"/>
          <w:lang w:val="en-GB"/>
        </w:rPr>
        <w:t>Request to vary clause [_____] in [LEP/SEPP]</w:t>
      </w:r>
    </w:p>
    <w:p w14:paraId="278C633E" w14:textId="2C5A2654" w:rsidR="006C0557" w:rsidRPr="006C0557" w:rsidRDefault="006C0557" w:rsidP="006C0557">
      <w:pPr>
        <w:spacing w:before="60" w:after="60" w:line="288" w:lineRule="auto"/>
        <w:rPr>
          <w:rFonts w:ascii="Public Sans Light" w:eastAsia="Arial" w:hAnsi="Public Sans Light" w:cs="Times New Roman"/>
        </w:rPr>
      </w:pPr>
      <w:r w:rsidRPr="006C0557">
        <w:rPr>
          <w:rFonts w:ascii="Public Sans Light" w:eastAsia="Arial" w:hAnsi="Public Sans Light" w:cs="Times New Roman"/>
        </w:rPr>
        <w:t>Address: ________________________________________________________________________________</w:t>
      </w:r>
    </w:p>
    <w:p w14:paraId="4FC805DB" w14:textId="77777777" w:rsidR="006C0557" w:rsidRPr="006C0557" w:rsidRDefault="006C0557" w:rsidP="006C0557">
      <w:pPr>
        <w:spacing w:before="120" w:after="120" w:line="288" w:lineRule="auto"/>
        <w:rPr>
          <w:rFonts w:ascii="Public Sans Light" w:eastAsia="Arial" w:hAnsi="Public Sans Light" w:cs="Times New Roman"/>
        </w:rPr>
      </w:pPr>
      <w:r w:rsidRPr="006C0557">
        <w:rPr>
          <w:rFonts w:ascii="Public Sans Light" w:eastAsia="Arial" w:hAnsi="Public Sans Light" w:cs="Times New Roman"/>
        </w:rPr>
        <w:t>Date: __/__/____</w:t>
      </w:r>
    </w:p>
    <w:p w14:paraId="47959593" w14:textId="77777777" w:rsidR="006C0557" w:rsidRPr="006C0557" w:rsidRDefault="006C0557" w:rsidP="006C0557">
      <w:pPr>
        <w:keepNext/>
        <w:keepLines/>
        <w:pBdr>
          <w:top w:val="single" w:sz="4" w:space="6" w:color="002664"/>
        </w:pBdr>
        <w:spacing w:before="480" w:after="240" w:line="192" w:lineRule="auto"/>
        <w:outlineLvl w:val="1"/>
        <w:rPr>
          <w:rFonts w:ascii="Public Sans" w:eastAsia="MS Gothic" w:hAnsi="Public Sans" w:cs="ArialMT"/>
          <w:bCs/>
          <w:color w:val="002664"/>
          <w:sz w:val="36"/>
          <w:szCs w:val="36"/>
          <w:lang w:val="en-GB"/>
        </w:rPr>
      </w:pPr>
      <w:r w:rsidRPr="006C0557">
        <w:rPr>
          <w:rFonts w:ascii="Public Sans" w:eastAsia="MS Gothic" w:hAnsi="Public Sans" w:cs="ArialMT"/>
          <w:bCs/>
          <w:color w:val="002664"/>
          <w:sz w:val="36"/>
          <w:szCs w:val="36"/>
          <w:lang w:val="en-GB"/>
        </w:rPr>
        <w:t>Site and proposed development</w:t>
      </w:r>
    </w:p>
    <w:p w14:paraId="5097FB46" w14:textId="77777777" w:rsidR="006C0557" w:rsidRPr="006C0557" w:rsidRDefault="006C0557" w:rsidP="006C0557">
      <w:pPr>
        <w:spacing w:before="60" w:after="60" w:line="288" w:lineRule="auto"/>
        <w:rPr>
          <w:rFonts w:ascii="Public Sans Light" w:eastAsia="Arial" w:hAnsi="Public Sans Light" w:cs="Times New Roman"/>
          <w:b/>
          <w:bCs/>
        </w:rPr>
      </w:pPr>
      <w:r w:rsidRPr="006C0557">
        <w:rPr>
          <w:rFonts w:ascii="Public Sans Light" w:eastAsia="Arial" w:hAnsi="Public Sans Light" w:cs="Times New Roman"/>
          <w:b/>
          <w:bCs/>
        </w:rPr>
        <w:t>1. Describe the site.</w:t>
      </w:r>
    </w:p>
    <w:p w14:paraId="718F8238" w14:textId="4A30C57B" w:rsidR="006C0557" w:rsidRPr="006C0557" w:rsidRDefault="006C0557" w:rsidP="006C0557">
      <w:pPr>
        <w:spacing w:before="60" w:after="60" w:line="288" w:lineRule="auto"/>
        <w:rPr>
          <w:rFonts w:ascii="Public Sans Light" w:eastAsia="Arial" w:hAnsi="Public Sans Light" w:cs="Times New Roman"/>
          <w:i/>
          <w:iCs/>
        </w:rPr>
      </w:pPr>
      <w:r w:rsidRPr="006C0557">
        <w:rPr>
          <w:rFonts w:ascii="Public Sans Light" w:eastAsia="Arial" w:hAnsi="Public Sans Light" w:cs="Times New Roman"/>
          <w:i/>
          <w:iCs/>
        </w:rPr>
        <w:t xml:space="preserve">Please provide the address and </w:t>
      </w:r>
      <w:r>
        <w:rPr>
          <w:rFonts w:ascii="Public Sans Light" w:eastAsia="Arial" w:hAnsi="Public Sans Light" w:cs="Times New Roman"/>
          <w:i/>
          <w:iCs/>
        </w:rPr>
        <w:t xml:space="preserve">describe </w:t>
      </w:r>
      <w:r w:rsidRPr="006C0557">
        <w:rPr>
          <w:rFonts w:ascii="Public Sans Light" w:eastAsia="Arial" w:hAnsi="Public Sans Light" w:cs="Times New Roman"/>
          <w:i/>
          <w:iCs/>
        </w:rPr>
        <w:t>any features of the site.</w:t>
      </w:r>
    </w:p>
    <w:p w14:paraId="29839DB9" w14:textId="77777777" w:rsidR="006C0557" w:rsidRPr="006C0557" w:rsidRDefault="006C0557" w:rsidP="006C0557">
      <w:pPr>
        <w:spacing w:before="60" w:after="60" w:line="288" w:lineRule="auto"/>
        <w:rPr>
          <w:rFonts w:ascii="Public Sans Light" w:eastAsia="Arial" w:hAnsi="Public Sans Light" w:cs="Times New Roman"/>
        </w:rPr>
      </w:pPr>
    </w:p>
    <w:p w14:paraId="394693F4"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p w14:paraId="63A6D7FF" w14:textId="77777777" w:rsidR="006C0557" w:rsidRPr="006C0557" w:rsidRDefault="006C0557" w:rsidP="006C0557">
      <w:pPr>
        <w:spacing w:before="60" w:after="60" w:line="288" w:lineRule="auto"/>
        <w:rPr>
          <w:rFonts w:ascii="Public Sans Light" w:eastAsia="Arial" w:hAnsi="Public Sans Light" w:cs="Times New Roman"/>
        </w:rPr>
      </w:pPr>
    </w:p>
    <w:p w14:paraId="12B9421B"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p w14:paraId="6829D1EF" w14:textId="77777777" w:rsidR="006C0557" w:rsidRPr="006C0557" w:rsidRDefault="006C0557" w:rsidP="006C0557">
      <w:pPr>
        <w:spacing w:before="60" w:after="60" w:line="288" w:lineRule="auto"/>
        <w:rPr>
          <w:rFonts w:ascii="Public Sans Light" w:eastAsia="Arial" w:hAnsi="Public Sans Light" w:cs="Times New Roman"/>
        </w:rPr>
      </w:pPr>
    </w:p>
    <w:p w14:paraId="2767ACA5" w14:textId="77777777" w:rsidR="006C0557" w:rsidRPr="006C0557" w:rsidRDefault="006C0557" w:rsidP="006C0557">
      <w:pPr>
        <w:spacing w:before="60" w:after="60" w:line="288" w:lineRule="auto"/>
        <w:rPr>
          <w:rFonts w:ascii="Public Sans Light" w:eastAsia="Arial" w:hAnsi="Public Sans Light" w:cs="Times New Roman"/>
          <w:b/>
          <w:bCs/>
        </w:rPr>
      </w:pPr>
      <w:r w:rsidRPr="006C0557">
        <w:rPr>
          <w:rFonts w:ascii="Public Sans Light" w:eastAsia="Arial" w:hAnsi="Public Sans Light" w:cs="Times New Roman"/>
          <w:b/>
          <w:bCs/>
        </w:rPr>
        <w:t>2. Describe the proposed development.</w:t>
      </w:r>
    </w:p>
    <w:p w14:paraId="4F570238" w14:textId="77777777" w:rsidR="006C0557" w:rsidRPr="006C0557" w:rsidRDefault="006C0557" w:rsidP="006C0557">
      <w:pPr>
        <w:spacing w:before="60" w:after="60" w:line="288" w:lineRule="auto"/>
        <w:rPr>
          <w:rFonts w:ascii="Public Sans Light" w:eastAsia="Arial" w:hAnsi="Public Sans Light" w:cs="Times New Roman"/>
          <w:i/>
          <w:iCs/>
        </w:rPr>
      </w:pPr>
      <w:r w:rsidRPr="006C0557">
        <w:rPr>
          <w:rFonts w:ascii="Public Sans Light" w:eastAsia="Arial" w:hAnsi="Public Sans Light" w:cs="Times New Roman"/>
          <w:i/>
          <w:iCs/>
        </w:rPr>
        <w:t xml:space="preserve">Please provide details about the proposed development, including land use and </w:t>
      </w:r>
      <w:proofErr w:type="gramStart"/>
      <w:r w:rsidRPr="006C0557">
        <w:rPr>
          <w:rFonts w:ascii="Public Sans Light" w:eastAsia="Arial" w:hAnsi="Public Sans Light" w:cs="Times New Roman"/>
          <w:i/>
          <w:iCs/>
        </w:rPr>
        <w:t>works</w:t>
      </w:r>
      <w:proofErr w:type="gramEnd"/>
      <w:r w:rsidRPr="006C0557">
        <w:rPr>
          <w:rFonts w:ascii="Public Sans Light" w:eastAsia="Arial" w:hAnsi="Public Sans Light" w:cs="Times New Roman"/>
          <w:i/>
          <w:iCs/>
        </w:rPr>
        <w:t xml:space="preserve"> </w:t>
      </w:r>
    </w:p>
    <w:p w14:paraId="57FCF4BC" w14:textId="77777777" w:rsidR="006C0557" w:rsidRPr="006C0557" w:rsidRDefault="006C0557" w:rsidP="006C0557">
      <w:pPr>
        <w:spacing w:before="60" w:after="60" w:line="288" w:lineRule="auto"/>
        <w:rPr>
          <w:rFonts w:ascii="Public Sans Light" w:eastAsia="Arial" w:hAnsi="Public Sans Light" w:cs="Times New Roman"/>
          <w:i/>
          <w:iCs/>
        </w:rPr>
      </w:pPr>
    </w:p>
    <w:p w14:paraId="1E45BAB3"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p w14:paraId="741815CE" w14:textId="77777777" w:rsidR="006C0557" w:rsidRPr="006C0557" w:rsidRDefault="006C0557" w:rsidP="006C0557">
      <w:pPr>
        <w:spacing w:before="60" w:after="60" w:line="288" w:lineRule="auto"/>
        <w:rPr>
          <w:rFonts w:ascii="Public Sans Light" w:eastAsia="Arial" w:hAnsi="Public Sans Light" w:cs="Times New Roman"/>
        </w:rPr>
      </w:pPr>
    </w:p>
    <w:p w14:paraId="5B096331"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p w14:paraId="122F2340" w14:textId="197D3059" w:rsidR="006C0557" w:rsidRDefault="006C0557" w:rsidP="006C0557">
      <w:pPr>
        <w:spacing w:before="60" w:after="60" w:line="288" w:lineRule="auto"/>
        <w:rPr>
          <w:rFonts w:ascii="Public Sans Light" w:eastAsia="Arial" w:hAnsi="Public Sans Light" w:cs="Times New Roman"/>
        </w:rPr>
      </w:pPr>
    </w:p>
    <w:p w14:paraId="72B472E9" w14:textId="0FA957C6" w:rsidR="006C0557" w:rsidRDefault="006C0557" w:rsidP="006C0557">
      <w:pPr>
        <w:spacing w:before="60" w:after="60" w:line="288" w:lineRule="auto"/>
        <w:rPr>
          <w:rFonts w:ascii="Public Sans Light" w:eastAsia="Arial" w:hAnsi="Public Sans Light" w:cs="Times New Roman"/>
        </w:rPr>
      </w:pPr>
    </w:p>
    <w:p w14:paraId="6E98F59C" w14:textId="7D1341BA" w:rsidR="006C0557" w:rsidRDefault="006C0557" w:rsidP="006C0557">
      <w:pPr>
        <w:spacing w:before="60" w:after="60" w:line="288" w:lineRule="auto"/>
        <w:rPr>
          <w:rFonts w:ascii="Public Sans Light" w:eastAsia="Arial" w:hAnsi="Public Sans Light" w:cs="Times New Roman"/>
        </w:rPr>
      </w:pPr>
    </w:p>
    <w:p w14:paraId="66CD77AD" w14:textId="73751278" w:rsidR="006C0557" w:rsidRDefault="006C0557" w:rsidP="006C0557">
      <w:pPr>
        <w:spacing w:before="60" w:after="60" w:line="288" w:lineRule="auto"/>
        <w:rPr>
          <w:rFonts w:ascii="Public Sans Light" w:eastAsia="Arial" w:hAnsi="Public Sans Light" w:cs="Times New Roman"/>
        </w:rPr>
      </w:pPr>
    </w:p>
    <w:p w14:paraId="6D5271A3" w14:textId="0EDE77B9" w:rsidR="006C0557" w:rsidRDefault="006C0557" w:rsidP="006C0557">
      <w:pPr>
        <w:spacing w:before="60" w:after="60" w:line="288" w:lineRule="auto"/>
        <w:rPr>
          <w:rFonts w:ascii="Public Sans Light" w:eastAsia="Arial" w:hAnsi="Public Sans Light" w:cs="Times New Roman"/>
        </w:rPr>
      </w:pPr>
    </w:p>
    <w:p w14:paraId="07A3B147" w14:textId="77777777" w:rsidR="006C0557" w:rsidRPr="006C0557" w:rsidRDefault="006C0557" w:rsidP="006C0557">
      <w:pPr>
        <w:spacing w:before="60" w:after="60" w:line="288" w:lineRule="auto"/>
        <w:rPr>
          <w:rFonts w:ascii="Public Sans Light" w:eastAsia="Arial" w:hAnsi="Public Sans Light" w:cs="Times New Roman"/>
        </w:rPr>
      </w:pPr>
    </w:p>
    <w:p w14:paraId="3567F690" w14:textId="77777777" w:rsidR="006C0557" w:rsidRPr="006C0557" w:rsidRDefault="006C0557" w:rsidP="006C0557">
      <w:pPr>
        <w:keepNext/>
        <w:keepLines/>
        <w:pBdr>
          <w:top w:val="single" w:sz="4" w:space="6" w:color="002664"/>
        </w:pBdr>
        <w:spacing w:before="480" w:after="240" w:line="192" w:lineRule="auto"/>
        <w:outlineLvl w:val="1"/>
        <w:rPr>
          <w:rFonts w:ascii="Public Sans" w:eastAsia="MS Gothic" w:hAnsi="Public Sans" w:cs="ArialMT"/>
          <w:bCs/>
          <w:color w:val="002664"/>
          <w:sz w:val="36"/>
          <w:szCs w:val="36"/>
          <w:lang w:val="en-GB"/>
        </w:rPr>
      </w:pPr>
      <w:r w:rsidRPr="006C0557">
        <w:rPr>
          <w:rFonts w:ascii="Public Sans" w:eastAsia="MS Gothic" w:hAnsi="Public Sans" w:cs="ArialMT"/>
          <w:bCs/>
          <w:color w:val="002664"/>
          <w:sz w:val="36"/>
          <w:szCs w:val="36"/>
          <w:lang w:val="en-GB"/>
        </w:rPr>
        <w:lastRenderedPageBreak/>
        <w:t>Planning instrument, development standard and proposed variation</w:t>
      </w:r>
    </w:p>
    <w:p w14:paraId="706AC182" w14:textId="77777777" w:rsidR="006C0557" w:rsidRPr="006C0557" w:rsidRDefault="006C0557" w:rsidP="006C0557">
      <w:pPr>
        <w:spacing w:before="60" w:after="60" w:line="288" w:lineRule="auto"/>
        <w:rPr>
          <w:rFonts w:ascii="Public Sans Light" w:eastAsia="Arial" w:hAnsi="Public Sans Light" w:cs="Times New Roman"/>
          <w:b/>
          <w:bCs/>
        </w:rPr>
      </w:pPr>
      <w:r w:rsidRPr="006C0557">
        <w:rPr>
          <w:rFonts w:ascii="Public Sans Light" w:eastAsia="Arial" w:hAnsi="Public Sans Light" w:cs="Times New Roman"/>
          <w:b/>
          <w:bCs/>
        </w:rPr>
        <w:t>3. What is the environmental planning instrument/s you are seeking to vary?</w:t>
      </w:r>
    </w:p>
    <w:p w14:paraId="4A8E9834" w14:textId="77777777" w:rsidR="006C0557" w:rsidRPr="006C0557" w:rsidRDefault="006C0557" w:rsidP="006C0557">
      <w:pPr>
        <w:spacing w:before="120" w:after="120" w:line="288" w:lineRule="auto"/>
        <w:rPr>
          <w:rFonts w:ascii="Public Sans Light" w:eastAsia="Arial" w:hAnsi="Public Sans Light" w:cs="Times New Roman"/>
          <w:i/>
          <w:iCs/>
        </w:rPr>
      </w:pPr>
      <w:r w:rsidRPr="006C0557">
        <w:rPr>
          <w:rFonts w:ascii="Public Sans Light" w:eastAsia="Arial" w:hAnsi="Public Sans Light" w:cs="Times New Roman"/>
          <w:i/>
          <w:iCs/>
        </w:rPr>
        <w:t>Please identify the relevant Local Environmental Plan or State Environmental Planning Policy that you seek to vary.</w:t>
      </w:r>
    </w:p>
    <w:p w14:paraId="5B71E605" w14:textId="77777777" w:rsidR="006C0557" w:rsidRPr="006C0557" w:rsidRDefault="006C0557" w:rsidP="006C0557">
      <w:pPr>
        <w:spacing w:before="60" w:after="60" w:line="288" w:lineRule="auto"/>
        <w:rPr>
          <w:rFonts w:ascii="Public Sans Light" w:eastAsia="Arial" w:hAnsi="Public Sans Light" w:cs="Times New Roman"/>
          <w:i/>
          <w:iCs/>
        </w:rPr>
      </w:pPr>
      <w:bookmarkStart w:id="0" w:name="_Hlk148358974"/>
    </w:p>
    <w:p w14:paraId="3B923392"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bookmarkEnd w:id="0"/>
    <w:p w14:paraId="72D13523" w14:textId="77777777" w:rsidR="006C0557" w:rsidRPr="006C0557" w:rsidRDefault="006C0557" w:rsidP="006C0557">
      <w:pPr>
        <w:spacing w:before="120" w:after="120" w:line="288" w:lineRule="auto"/>
        <w:rPr>
          <w:rFonts w:ascii="Public Sans Light" w:eastAsia="Arial" w:hAnsi="Public Sans Light" w:cs="Times New Roman"/>
          <w:i/>
          <w:iCs/>
        </w:rPr>
      </w:pPr>
    </w:p>
    <w:p w14:paraId="5EF07C65" w14:textId="77777777" w:rsidR="006C0557" w:rsidRPr="006C0557" w:rsidRDefault="006C0557" w:rsidP="006C0557">
      <w:pPr>
        <w:spacing w:before="120" w:after="120" w:line="288" w:lineRule="auto"/>
        <w:rPr>
          <w:rFonts w:ascii="Public Sans Light" w:eastAsia="Arial" w:hAnsi="Public Sans Light" w:cs="Times New Roman"/>
          <w:b/>
          <w:bCs/>
        </w:rPr>
      </w:pPr>
      <w:r w:rsidRPr="006C0557">
        <w:rPr>
          <w:rFonts w:ascii="Public Sans Light" w:eastAsia="Arial" w:hAnsi="Public Sans Light" w:cs="Times New Roman"/>
          <w:b/>
          <w:bCs/>
        </w:rPr>
        <w:t>4. What is the site’s zoning?</w:t>
      </w:r>
    </w:p>
    <w:p w14:paraId="4AE1121F" w14:textId="77777777" w:rsidR="006C0557" w:rsidRPr="006C0557" w:rsidRDefault="006C0557" w:rsidP="006C0557">
      <w:pPr>
        <w:spacing w:before="120" w:after="120" w:line="288" w:lineRule="auto"/>
        <w:rPr>
          <w:rFonts w:ascii="Public Sans Light" w:eastAsia="Arial" w:hAnsi="Public Sans Light" w:cs="Times New Roman"/>
          <w:i/>
          <w:iCs/>
        </w:rPr>
      </w:pPr>
      <w:r w:rsidRPr="006C0557">
        <w:rPr>
          <w:rFonts w:ascii="Public Sans Light" w:eastAsia="Arial" w:hAnsi="Public Sans Light" w:cs="Times New Roman"/>
          <w:i/>
          <w:iCs/>
        </w:rPr>
        <w:t>Please identify the land use zone that applies to the site.</w:t>
      </w:r>
    </w:p>
    <w:p w14:paraId="37810A86" w14:textId="77777777" w:rsidR="006C0557" w:rsidRPr="006C0557" w:rsidRDefault="006C0557" w:rsidP="006C0557">
      <w:pPr>
        <w:spacing w:before="120" w:after="120" w:line="288" w:lineRule="auto"/>
        <w:rPr>
          <w:rFonts w:ascii="Public Sans Light" w:eastAsia="Arial" w:hAnsi="Public Sans Light" w:cs="Times New Roman"/>
          <w:i/>
          <w:iCs/>
        </w:rPr>
      </w:pPr>
      <w:bookmarkStart w:id="1" w:name="_Hlk148358121"/>
    </w:p>
    <w:p w14:paraId="6C7D99A8"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bookmarkEnd w:id="1"/>
    <w:p w14:paraId="297CC036" w14:textId="77777777" w:rsidR="006C0557" w:rsidRPr="006C0557" w:rsidRDefault="006C0557" w:rsidP="006C0557">
      <w:pPr>
        <w:spacing w:before="120" w:after="120" w:line="288" w:lineRule="auto"/>
        <w:rPr>
          <w:rFonts w:ascii="Public Sans Light" w:eastAsia="Arial" w:hAnsi="Public Sans Light" w:cs="Times New Roman"/>
        </w:rPr>
      </w:pPr>
    </w:p>
    <w:p w14:paraId="31E6ACF6" w14:textId="77777777" w:rsidR="006C0557" w:rsidRPr="006C0557" w:rsidRDefault="006C0557" w:rsidP="006C0557">
      <w:pPr>
        <w:spacing w:before="120" w:after="120" w:line="288" w:lineRule="auto"/>
        <w:rPr>
          <w:rFonts w:ascii="Public Sans Light" w:eastAsia="Arial" w:hAnsi="Public Sans Light" w:cs="Times New Roman"/>
          <w:b/>
          <w:bCs/>
        </w:rPr>
      </w:pPr>
      <w:r w:rsidRPr="006C0557">
        <w:rPr>
          <w:rFonts w:ascii="Public Sans Light" w:eastAsia="Arial" w:hAnsi="Public Sans Light" w:cs="Times New Roman"/>
          <w:b/>
          <w:bCs/>
        </w:rPr>
        <w:t>5. Identify the development standard to be varied.</w:t>
      </w:r>
    </w:p>
    <w:p w14:paraId="79862EEF" w14:textId="77777777" w:rsidR="006C0557" w:rsidRPr="006C0557" w:rsidRDefault="006C0557" w:rsidP="006C0557">
      <w:pPr>
        <w:spacing w:before="120" w:after="120" w:line="288" w:lineRule="auto"/>
        <w:rPr>
          <w:rFonts w:ascii="Public Sans Light" w:eastAsia="Arial" w:hAnsi="Public Sans Light" w:cs="Times New Roman"/>
          <w:i/>
          <w:iCs/>
        </w:rPr>
      </w:pPr>
      <w:r w:rsidRPr="006C0557">
        <w:rPr>
          <w:rFonts w:ascii="Public Sans Light" w:eastAsia="Arial" w:hAnsi="Public Sans Light" w:cs="Times New Roman"/>
          <w:i/>
          <w:iCs/>
        </w:rPr>
        <w:t>Please identify the name of the development standard being varied (for example, minimum lot size, floor space ratio, height of building), its relevant environmental planning instrument clause and the objectives of the development standard.</w:t>
      </w:r>
    </w:p>
    <w:p w14:paraId="2BC3714D" w14:textId="77777777" w:rsidR="006C0557" w:rsidRPr="006C0557" w:rsidRDefault="006C0557" w:rsidP="006C0557">
      <w:pPr>
        <w:spacing w:before="120" w:after="120" w:line="288" w:lineRule="auto"/>
        <w:rPr>
          <w:rFonts w:ascii="Public Sans Light" w:eastAsia="Arial" w:hAnsi="Public Sans Light" w:cs="Times New Roman"/>
          <w:i/>
          <w:iCs/>
        </w:rPr>
      </w:pPr>
    </w:p>
    <w:p w14:paraId="03DE4ECC"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p w14:paraId="0281A7F4" w14:textId="77777777" w:rsidR="006C0557" w:rsidRPr="006C0557" w:rsidRDefault="006C0557" w:rsidP="006C0557">
      <w:pPr>
        <w:spacing w:before="120" w:after="120" w:line="288" w:lineRule="auto"/>
        <w:rPr>
          <w:rFonts w:ascii="Public Sans Light" w:eastAsia="Arial" w:hAnsi="Public Sans Light" w:cs="Times New Roman"/>
        </w:rPr>
      </w:pPr>
    </w:p>
    <w:p w14:paraId="4314E5D3" w14:textId="77777777" w:rsidR="006C0557" w:rsidRPr="006C0557" w:rsidRDefault="006C0557" w:rsidP="006C0557">
      <w:pPr>
        <w:spacing w:before="120" w:after="120" w:line="288" w:lineRule="auto"/>
        <w:rPr>
          <w:rFonts w:ascii="Public Sans Light" w:eastAsia="Arial" w:hAnsi="Public Sans Light" w:cs="Times New Roman"/>
          <w:b/>
          <w:bCs/>
        </w:rPr>
      </w:pPr>
      <w:r w:rsidRPr="006C0557">
        <w:rPr>
          <w:rFonts w:ascii="Public Sans Light" w:eastAsia="Arial" w:hAnsi="Public Sans Light" w:cs="Times New Roman"/>
          <w:b/>
          <w:bCs/>
        </w:rPr>
        <w:t>6. Identify the type of development standard.</w:t>
      </w:r>
    </w:p>
    <w:p w14:paraId="13C1B39D" w14:textId="77777777" w:rsidR="006C0557" w:rsidRPr="006C0557" w:rsidRDefault="006C0557" w:rsidP="006C0557">
      <w:pPr>
        <w:spacing w:before="120" w:after="120" w:line="288" w:lineRule="auto"/>
        <w:rPr>
          <w:rFonts w:ascii="Public Sans Light" w:eastAsia="Arial" w:hAnsi="Public Sans Light" w:cs="Times New Roman"/>
          <w:i/>
          <w:iCs/>
        </w:rPr>
      </w:pPr>
      <w:r w:rsidRPr="006C0557">
        <w:rPr>
          <w:rFonts w:ascii="Public Sans Light" w:eastAsia="Arial" w:hAnsi="Public Sans Light" w:cs="Times New Roman"/>
          <w:i/>
          <w:iCs/>
        </w:rPr>
        <w:t>Please identify if the development standard you are seeking to vary is numeric or non-numeric. For more guidance, see Part A, Chapter 1.3 of this guide.</w:t>
      </w:r>
    </w:p>
    <w:p w14:paraId="09143DFE" w14:textId="77777777" w:rsidR="006C0557" w:rsidRPr="006C0557" w:rsidRDefault="006C0557" w:rsidP="006C0557">
      <w:pPr>
        <w:spacing w:before="120" w:after="120" w:line="288" w:lineRule="auto"/>
        <w:rPr>
          <w:rFonts w:ascii="Public Sans Light" w:eastAsia="Arial" w:hAnsi="Public Sans Light" w:cs="Times New Roman"/>
          <w:i/>
          <w:iCs/>
        </w:rPr>
      </w:pPr>
    </w:p>
    <w:p w14:paraId="689AF656"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p w14:paraId="1BE942DF" w14:textId="77777777" w:rsidR="006C0557" w:rsidRPr="006C0557" w:rsidRDefault="006C0557" w:rsidP="006C0557">
      <w:pPr>
        <w:spacing w:before="120" w:after="120" w:line="288" w:lineRule="auto"/>
        <w:rPr>
          <w:rFonts w:ascii="Public Sans Light" w:eastAsia="Arial" w:hAnsi="Public Sans Light" w:cs="Times New Roman"/>
          <w:b/>
          <w:bCs/>
        </w:rPr>
      </w:pPr>
    </w:p>
    <w:p w14:paraId="5EB721A1" w14:textId="77777777" w:rsidR="006C0557" w:rsidRPr="006C0557" w:rsidRDefault="006C0557" w:rsidP="006C0557">
      <w:pPr>
        <w:spacing w:before="120" w:after="120" w:line="288" w:lineRule="auto"/>
        <w:rPr>
          <w:rFonts w:ascii="Public Sans Light" w:eastAsia="Arial" w:hAnsi="Public Sans Light" w:cs="Times New Roman"/>
          <w:b/>
        </w:rPr>
      </w:pPr>
      <w:r w:rsidRPr="006C0557">
        <w:rPr>
          <w:rFonts w:ascii="Public Sans Light" w:eastAsia="Arial" w:hAnsi="Public Sans Light" w:cs="Times New Roman"/>
          <w:b/>
          <w:bCs/>
        </w:rPr>
        <w:t>7.</w:t>
      </w:r>
      <w:r w:rsidRPr="006C0557">
        <w:rPr>
          <w:rFonts w:ascii="Public Sans Light" w:eastAsia="Arial" w:hAnsi="Public Sans Light" w:cs="Times New Roman"/>
        </w:rPr>
        <w:t xml:space="preserve"> </w:t>
      </w:r>
      <w:r w:rsidRPr="006C0557">
        <w:rPr>
          <w:rFonts w:ascii="Public Sans Light" w:eastAsia="Arial" w:hAnsi="Public Sans Light" w:cs="Times New Roman"/>
          <w:b/>
        </w:rPr>
        <w:t>What is the numeric value of the development standard in the environmental planning instrument?</w:t>
      </w:r>
    </w:p>
    <w:p w14:paraId="3291F54E" w14:textId="77777777" w:rsidR="006C0557" w:rsidRPr="006C0557" w:rsidRDefault="006C0557" w:rsidP="006C0557">
      <w:pPr>
        <w:spacing w:before="120" w:after="120" w:line="288" w:lineRule="auto"/>
        <w:rPr>
          <w:rFonts w:ascii="Public Sans Light" w:eastAsia="Arial" w:hAnsi="Public Sans Light" w:cs="Times New Roman"/>
          <w:bCs/>
          <w:i/>
          <w:iCs/>
        </w:rPr>
      </w:pPr>
      <w:r w:rsidRPr="006C0557">
        <w:rPr>
          <w:rFonts w:ascii="Public Sans Light" w:eastAsia="Arial" w:hAnsi="Public Sans Light" w:cs="Times New Roman"/>
          <w:bCs/>
          <w:i/>
          <w:iCs/>
        </w:rPr>
        <w:t>This should be specific and address all non-compliance. Please see the relevant environmental planning instrument to determine the numeric value of the development standard for your site.</w:t>
      </w:r>
    </w:p>
    <w:p w14:paraId="247C86AE" w14:textId="77777777" w:rsidR="006C0557" w:rsidRPr="006C0557" w:rsidRDefault="006C0557" w:rsidP="006C0557">
      <w:pPr>
        <w:spacing w:before="120" w:after="120" w:line="288" w:lineRule="auto"/>
        <w:rPr>
          <w:rFonts w:ascii="Public Sans Light" w:eastAsia="Arial" w:hAnsi="Public Sans Light" w:cs="Times New Roman"/>
          <w:bCs/>
          <w:i/>
          <w:iCs/>
        </w:rPr>
      </w:pPr>
    </w:p>
    <w:p w14:paraId="584796C7"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p w14:paraId="4D703AC4" w14:textId="77777777" w:rsidR="006C0557" w:rsidRPr="006C0557" w:rsidRDefault="006C0557" w:rsidP="006C0557">
      <w:pPr>
        <w:spacing w:before="120" w:after="120" w:line="288" w:lineRule="auto"/>
        <w:rPr>
          <w:rFonts w:ascii="Public Sans Light" w:eastAsia="Arial" w:hAnsi="Public Sans Light" w:cs="Times New Roman"/>
          <w:bCs/>
        </w:rPr>
      </w:pPr>
    </w:p>
    <w:p w14:paraId="658B4F50" w14:textId="77777777" w:rsidR="006C0557" w:rsidRPr="006C0557" w:rsidRDefault="006C0557" w:rsidP="006C0557">
      <w:pPr>
        <w:spacing w:before="120" w:after="120" w:line="288" w:lineRule="auto"/>
        <w:rPr>
          <w:rFonts w:ascii="Public Sans Light" w:eastAsia="Arial" w:hAnsi="Public Sans Light" w:cs="Times New Roman"/>
          <w:b/>
          <w:bCs/>
        </w:rPr>
      </w:pPr>
      <w:r w:rsidRPr="006C0557">
        <w:rPr>
          <w:rFonts w:ascii="Public Sans Light" w:eastAsia="Arial" w:hAnsi="Public Sans Light" w:cs="Times New Roman"/>
          <w:b/>
        </w:rPr>
        <w:t xml:space="preserve">8. </w:t>
      </w:r>
      <w:r w:rsidRPr="006C0557">
        <w:rPr>
          <w:rFonts w:ascii="Public Sans Light" w:eastAsia="Arial" w:hAnsi="Public Sans Light" w:cs="Times New Roman"/>
          <w:b/>
          <w:bCs/>
        </w:rPr>
        <w:t>What is the difference between the existing and proposed numeric values? What is the percentage variation (between the proposal and the environmental planning instrument)?</w:t>
      </w:r>
    </w:p>
    <w:p w14:paraId="2C6E8F4C" w14:textId="77777777" w:rsidR="006C0557" w:rsidRPr="006C0557" w:rsidRDefault="006C0557" w:rsidP="006C0557">
      <w:pPr>
        <w:spacing w:before="120" w:after="120" w:line="288" w:lineRule="auto"/>
        <w:rPr>
          <w:rFonts w:ascii="Public Sans Light" w:eastAsia="Arial" w:hAnsi="Public Sans Light" w:cs="Times New Roman"/>
          <w:i/>
          <w:iCs/>
        </w:rPr>
      </w:pPr>
      <w:r w:rsidRPr="006C0557">
        <w:rPr>
          <w:rFonts w:ascii="Public Sans Light" w:eastAsia="Arial" w:hAnsi="Public Sans Light" w:cs="Times New Roman"/>
          <w:i/>
          <w:iCs/>
        </w:rPr>
        <w:t>For example: The proposal exceeds the maximum _____ development standard by ____, which is a percentage variation of ___%.</w:t>
      </w:r>
    </w:p>
    <w:p w14:paraId="287C2B48"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p w14:paraId="3E952660" w14:textId="77777777" w:rsidR="006C0557" w:rsidRPr="006C0557" w:rsidRDefault="006C0557" w:rsidP="006C0557">
      <w:pPr>
        <w:spacing w:before="120" w:after="120" w:line="288" w:lineRule="auto"/>
        <w:rPr>
          <w:rFonts w:ascii="Public Sans Light" w:eastAsia="Arial" w:hAnsi="Public Sans Light" w:cs="Times New Roman"/>
          <w:b/>
          <w:bCs/>
        </w:rPr>
      </w:pPr>
    </w:p>
    <w:p w14:paraId="7AEDF3B5" w14:textId="77777777" w:rsidR="006C0557" w:rsidRPr="006C0557" w:rsidRDefault="006C0557" w:rsidP="006C0557">
      <w:pPr>
        <w:spacing w:before="120" w:after="120" w:line="288" w:lineRule="auto"/>
        <w:rPr>
          <w:rFonts w:ascii="Public Sans Light" w:eastAsia="Arial" w:hAnsi="Public Sans Light" w:cs="Times New Roman"/>
          <w:b/>
          <w:bCs/>
        </w:rPr>
      </w:pPr>
      <w:r w:rsidRPr="006C0557">
        <w:rPr>
          <w:rFonts w:ascii="Public Sans Light" w:eastAsia="Arial" w:hAnsi="Public Sans Light" w:cs="Times New Roman"/>
          <w:b/>
          <w:bCs/>
        </w:rPr>
        <w:t>9. Visual representation of the proposed variation (if relevant)</w:t>
      </w:r>
    </w:p>
    <w:p w14:paraId="15AB67DC" w14:textId="77777777" w:rsidR="006C0557" w:rsidRPr="006C0557" w:rsidRDefault="006C0557" w:rsidP="006C0557">
      <w:pPr>
        <w:spacing w:before="120" w:after="120" w:line="288" w:lineRule="auto"/>
        <w:rPr>
          <w:rFonts w:ascii="Public Sans Light" w:eastAsia="Arial" w:hAnsi="Public Sans Light" w:cs="Times New Roman"/>
          <w:i/>
          <w:iCs/>
        </w:rPr>
      </w:pPr>
      <w:r w:rsidRPr="006C0557">
        <w:rPr>
          <w:rFonts w:ascii="Public Sans Light" w:eastAsia="Arial" w:hAnsi="Public Sans Light" w:cs="Times New Roman"/>
          <w:i/>
          <w:iCs/>
        </w:rPr>
        <w:t>If relevant, provide a diagram or image showing the proposed variation.</w:t>
      </w:r>
    </w:p>
    <w:p w14:paraId="6BBC1532" w14:textId="4C14DD0B" w:rsidR="006C0557" w:rsidRDefault="006C0557" w:rsidP="006C0557">
      <w:pPr>
        <w:spacing w:before="120" w:after="120" w:line="288" w:lineRule="auto"/>
        <w:rPr>
          <w:rFonts w:ascii="Public Sans Light" w:eastAsia="Arial" w:hAnsi="Public Sans Light" w:cs="Times New Roman"/>
        </w:rPr>
      </w:pPr>
    </w:p>
    <w:p w14:paraId="5770D546" w14:textId="77777777" w:rsidR="006C0557" w:rsidRPr="006C0557" w:rsidRDefault="006C0557" w:rsidP="006C0557">
      <w:pPr>
        <w:spacing w:before="120" w:after="120" w:line="288" w:lineRule="auto"/>
        <w:rPr>
          <w:rFonts w:ascii="Public Sans Light" w:eastAsia="Arial" w:hAnsi="Public Sans Light" w:cs="Times New Roman"/>
        </w:rPr>
      </w:pPr>
    </w:p>
    <w:p w14:paraId="29861ACC" w14:textId="77777777" w:rsidR="006C0557" w:rsidRPr="006C0557" w:rsidRDefault="006C0557" w:rsidP="006C0557">
      <w:pPr>
        <w:spacing w:before="120" w:after="120" w:line="288" w:lineRule="auto"/>
        <w:rPr>
          <w:rFonts w:ascii="Public Sans Light" w:eastAsia="Arial" w:hAnsi="Public Sans Light" w:cs="Times New Roman"/>
          <w:i/>
          <w:iCs/>
        </w:rPr>
      </w:pPr>
    </w:p>
    <w:p w14:paraId="18BED2DD" w14:textId="77777777" w:rsidR="006C0557" w:rsidRPr="006C0557" w:rsidRDefault="006C0557" w:rsidP="006C0557">
      <w:pPr>
        <w:keepNext/>
        <w:keepLines/>
        <w:pBdr>
          <w:top w:val="single" w:sz="4" w:space="6" w:color="002664"/>
        </w:pBdr>
        <w:spacing w:before="480" w:after="240" w:line="192" w:lineRule="auto"/>
        <w:outlineLvl w:val="1"/>
        <w:rPr>
          <w:rFonts w:ascii="Public Sans" w:eastAsia="MS Gothic" w:hAnsi="Public Sans" w:cs="ArialMT"/>
          <w:bCs/>
          <w:color w:val="002664"/>
          <w:sz w:val="36"/>
          <w:szCs w:val="36"/>
          <w:lang w:val="en-GB"/>
        </w:rPr>
      </w:pPr>
      <w:r w:rsidRPr="006C0557">
        <w:rPr>
          <w:rFonts w:ascii="Public Sans" w:eastAsia="MS Gothic" w:hAnsi="Public Sans" w:cs="ArialMT"/>
          <w:bCs/>
          <w:color w:val="002664"/>
          <w:sz w:val="36"/>
          <w:szCs w:val="36"/>
          <w:lang w:val="en-GB"/>
        </w:rPr>
        <w:t>Justification for the proposed variation</w:t>
      </w:r>
    </w:p>
    <w:p w14:paraId="6BAC1816" w14:textId="77777777" w:rsidR="006C0557" w:rsidRPr="006C0557" w:rsidRDefault="006C0557" w:rsidP="006C0557">
      <w:pPr>
        <w:spacing w:before="120" w:after="120" w:line="288" w:lineRule="auto"/>
        <w:rPr>
          <w:rFonts w:ascii="Public Sans Light" w:eastAsia="Arial" w:hAnsi="Public Sans Light" w:cs="Times New Roman"/>
          <w:b/>
          <w:bCs/>
        </w:rPr>
      </w:pPr>
      <w:r w:rsidRPr="006C0557">
        <w:rPr>
          <w:rFonts w:ascii="Public Sans Light" w:eastAsia="Arial" w:hAnsi="Public Sans Light" w:cs="Times New Roman"/>
          <w:b/>
          <w:bCs/>
        </w:rPr>
        <w:t xml:space="preserve">10. How is compliance with the development standard unreasonable or unnecessary in the circumstances of this </w:t>
      </w:r>
      <w:proofErr w:type="gramStart"/>
      <w:r w:rsidRPr="006C0557">
        <w:rPr>
          <w:rFonts w:ascii="Public Sans Light" w:eastAsia="Arial" w:hAnsi="Public Sans Light" w:cs="Times New Roman"/>
          <w:b/>
          <w:bCs/>
        </w:rPr>
        <w:t>particular case</w:t>
      </w:r>
      <w:proofErr w:type="gramEnd"/>
      <w:r w:rsidRPr="006C0557">
        <w:rPr>
          <w:rFonts w:ascii="Public Sans Light" w:eastAsia="Arial" w:hAnsi="Public Sans Light" w:cs="Times New Roman"/>
          <w:b/>
          <w:bCs/>
        </w:rPr>
        <w:t xml:space="preserve">? </w:t>
      </w:r>
    </w:p>
    <w:p w14:paraId="4424FFD9" w14:textId="77777777" w:rsidR="006C0557" w:rsidRPr="006C0557" w:rsidRDefault="006C0557" w:rsidP="006C0557">
      <w:pPr>
        <w:spacing w:before="120" w:after="120" w:line="288" w:lineRule="auto"/>
        <w:rPr>
          <w:rFonts w:ascii="Public Sans Light" w:eastAsia="Arial" w:hAnsi="Public Sans Light" w:cs="Times New Roman"/>
          <w:i/>
          <w:iCs/>
        </w:rPr>
      </w:pPr>
      <w:r w:rsidRPr="006C0557">
        <w:rPr>
          <w:rFonts w:ascii="Public Sans Light" w:eastAsia="Arial" w:hAnsi="Public Sans Light" w:cs="Times New Roman"/>
          <w:i/>
          <w:iCs/>
        </w:rPr>
        <w:t xml:space="preserve">There are 5 common ways that compliance with a development standard may be demonstrated to be unreasonable or unnecessary (items a </w:t>
      </w:r>
      <w:proofErr w:type="spellStart"/>
      <w:r w:rsidRPr="006C0557">
        <w:rPr>
          <w:rFonts w:ascii="Public Sans Light" w:eastAsia="Arial" w:hAnsi="Public Sans Light" w:cs="Times New Roman"/>
          <w:i/>
          <w:iCs/>
        </w:rPr>
        <w:t>to e</w:t>
      </w:r>
      <w:proofErr w:type="spellEnd"/>
      <w:r w:rsidRPr="006C0557">
        <w:rPr>
          <w:rFonts w:ascii="Public Sans Light" w:eastAsia="Arial" w:hAnsi="Public Sans Light" w:cs="Times New Roman"/>
          <w:i/>
          <w:iCs/>
        </w:rPr>
        <w:t xml:space="preserve">). An applicant must satisfy at least one. This list is not exhaustive – there may be other ways available. </w:t>
      </w:r>
    </w:p>
    <w:p w14:paraId="5A780B69" w14:textId="77777777" w:rsidR="006C0557" w:rsidRPr="006C0557" w:rsidRDefault="006C0557" w:rsidP="006C0557">
      <w:pPr>
        <w:spacing w:before="120" w:after="120" w:line="288" w:lineRule="auto"/>
        <w:rPr>
          <w:rFonts w:ascii="Public Sans Light" w:eastAsia="Arial" w:hAnsi="Public Sans Light" w:cs="Times New Roman"/>
          <w:i/>
          <w:iCs/>
        </w:rPr>
      </w:pPr>
      <w:r w:rsidRPr="006C0557">
        <w:rPr>
          <w:rFonts w:ascii="Public Sans Light" w:eastAsia="Arial" w:hAnsi="Public Sans Light" w:cs="Times New Roman"/>
        </w:rPr>
        <w:t xml:space="preserve">a) Are the objectives of the development standard achieved </w:t>
      </w:r>
      <w:r w:rsidRPr="006C0557" w:rsidDel="002B0629">
        <w:rPr>
          <w:rFonts w:ascii="Public Sans Light" w:eastAsia="Arial" w:hAnsi="Public Sans Light" w:cs="Times New Roman"/>
        </w:rPr>
        <w:t>notwithstanding the</w:t>
      </w:r>
      <w:r w:rsidRPr="006C0557">
        <w:rPr>
          <w:rFonts w:ascii="Public Sans Light" w:eastAsia="Arial" w:hAnsi="Public Sans Light" w:cs="Times New Roman"/>
        </w:rPr>
        <w:t xml:space="preserve"> non-compliance? </w:t>
      </w:r>
      <w:r w:rsidRPr="006C0557">
        <w:rPr>
          <w:rFonts w:ascii="Public Sans Light" w:eastAsia="Arial" w:hAnsi="Public Sans Light" w:cs="Times New Roman"/>
          <w:i/>
          <w:iCs/>
        </w:rPr>
        <w:t>(Give details if applicable)</w:t>
      </w:r>
    </w:p>
    <w:p w14:paraId="4A5AA458" w14:textId="77777777" w:rsidR="006C0557" w:rsidRPr="006C0557" w:rsidRDefault="006C0557" w:rsidP="006C0557">
      <w:pPr>
        <w:spacing w:before="120" w:after="120" w:line="288" w:lineRule="auto"/>
        <w:rPr>
          <w:rFonts w:ascii="Public Sans Light" w:eastAsia="Arial" w:hAnsi="Public Sans Light" w:cs="Times New Roman"/>
        </w:rPr>
      </w:pPr>
    </w:p>
    <w:p w14:paraId="125F9EB6"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p w14:paraId="79585E51" w14:textId="77777777" w:rsidR="006C0557" w:rsidRPr="006C0557" w:rsidRDefault="006C0557" w:rsidP="006C0557">
      <w:pPr>
        <w:spacing w:before="120" w:after="120" w:line="288" w:lineRule="auto"/>
        <w:rPr>
          <w:rFonts w:ascii="Public Sans Light" w:eastAsia="Arial" w:hAnsi="Public Sans Light" w:cs="Times New Roman"/>
        </w:rPr>
      </w:pPr>
    </w:p>
    <w:p w14:paraId="4E273E17" w14:textId="77777777" w:rsidR="006C0557" w:rsidRPr="006C0557" w:rsidRDefault="006C0557" w:rsidP="006C0557">
      <w:pPr>
        <w:spacing w:before="120" w:after="120" w:line="288" w:lineRule="auto"/>
        <w:rPr>
          <w:rFonts w:ascii="Public Sans Light" w:eastAsia="Arial" w:hAnsi="Public Sans Light" w:cs="Times New Roman"/>
          <w:i/>
          <w:iCs/>
        </w:rPr>
      </w:pPr>
      <w:r w:rsidRPr="006C0557">
        <w:rPr>
          <w:rFonts w:ascii="Public Sans Light" w:eastAsia="Arial" w:hAnsi="Public Sans Light" w:cs="Times New Roman"/>
        </w:rPr>
        <w:t xml:space="preserve">b) Are the underlying objectives or purpose of the development standard not relevant to the development? </w:t>
      </w:r>
      <w:r w:rsidRPr="006C0557">
        <w:rPr>
          <w:rFonts w:ascii="Public Sans Light" w:eastAsia="Arial" w:hAnsi="Public Sans Light" w:cs="Times New Roman"/>
          <w:i/>
          <w:iCs/>
        </w:rPr>
        <w:t>(Give details if applicable)</w:t>
      </w:r>
    </w:p>
    <w:p w14:paraId="5285CB27" w14:textId="77777777" w:rsidR="006C0557" w:rsidRPr="006C0557" w:rsidRDefault="006C0557" w:rsidP="006C0557">
      <w:pPr>
        <w:spacing w:before="120" w:after="120" w:line="288" w:lineRule="auto"/>
        <w:rPr>
          <w:rFonts w:ascii="Public Sans Light" w:eastAsia="Arial" w:hAnsi="Public Sans Light" w:cs="Times New Roman"/>
        </w:rPr>
      </w:pPr>
    </w:p>
    <w:p w14:paraId="71CF65FD"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p w14:paraId="3C889E69" w14:textId="77777777" w:rsidR="006C0557" w:rsidRPr="006C0557" w:rsidRDefault="006C0557" w:rsidP="006C0557">
      <w:pPr>
        <w:spacing w:before="120" w:after="120" w:line="288" w:lineRule="auto"/>
        <w:rPr>
          <w:rFonts w:ascii="Public Sans Light" w:eastAsia="Arial" w:hAnsi="Public Sans Light" w:cs="Times New Roman"/>
        </w:rPr>
      </w:pPr>
    </w:p>
    <w:p w14:paraId="6031F397" w14:textId="5C265970" w:rsidR="006C0557" w:rsidRDefault="006C0557" w:rsidP="006C0557">
      <w:pPr>
        <w:spacing w:before="120" w:after="120" w:line="288" w:lineRule="auto"/>
        <w:rPr>
          <w:rFonts w:ascii="Public Sans Light" w:eastAsia="Arial" w:hAnsi="Public Sans Light" w:cs="Times New Roman"/>
          <w:i/>
          <w:iCs/>
        </w:rPr>
      </w:pPr>
      <w:r w:rsidRPr="006C0557">
        <w:rPr>
          <w:rFonts w:ascii="Public Sans Light" w:eastAsia="Arial" w:hAnsi="Public Sans Light" w:cs="Times New Roman"/>
        </w:rPr>
        <w:t xml:space="preserve">c) Would the underlying objective or purpose be defeated </w:t>
      </w:r>
      <w:r w:rsidRPr="006C0557" w:rsidDel="002B0629">
        <w:rPr>
          <w:rFonts w:ascii="Public Sans Light" w:eastAsia="Arial" w:hAnsi="Public Sans Light" w:cs="Times New Roman"/>
        </w:rPr>
        <w:t xml:space="preserve">or thwarted </w:t>
      </w:r>
      <w:r w:rsidRPr="006C0557">
        <w:rPr>
          <w:rFonts w:ascii="Public Sans Light" w:eastAsia="Arial" w:hAnsi="Public Sans Light" w:cs="Times New Roman"/>
        </w:rPr>
        <w:t xml:space="preserve">if compliance was required? </w:t>
      </w:r>
      <w:r w:rsidRPr="006C0557">
        <w:rPr>
          <w:rFonts w:ascii="Public Sans Light" w:eastAsia="Arial" w:hAnsi="Public Sans Light" w:cs="Times New Roman"/>
          <w:i/>
          <w:iCs/>
        </w:rPr>
        <w:t>(Give details if applicable)</w:t>
      </w:r>
    </w:p>
    <w:p w14:paraId="464206A9" w14:textId="77777777" w:rsidR="006C0557" w:rsidRPr="006C0557" w:rsidRDefault="006C0557" w:rsidP="006C0557">
      <w:pPr>
        <w:spacing w:before="120" w:after="120" w:line="288" w:lineRule="auto"/>
        <w:rPr>
          <w:rFonts w:ascii="Public Sans Light" w:eastAsia="Arial" w:hAnsi="Public Sans Light" w:cs="Times New Roman"/>
          <w:i/>
          <w:iCs/>
        </w:rPr>
      </w:pPr>
    </w:p>
    <w:p w14:paraId="48FAE4BF"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p w14:paraId="775AD2B3" w14:textId="77777777" w:rsidR="006C0557" w:rsidRPr="006C0557" w:rsidRDefault="006C0557" w:rsidP="006C0557">
      <w:pPr>
        <w:spacing w:before="120" w:after="120" w:line="288" w:lineRule="auto"/>
        <w:rPr>
          <w:rFonts w:ascii="Public Sans Light" w:eastAsia="Arial" w:hAnsi="Public Sans Light" w:cs="Times New Roman"/>
        </w:rPr>
      </w:pPr>
    </w:p>
    <w:p w14:paraId="2383518B" w14:textId="77777777" w:rsidR="006C0557" w:rsidRPr="006C0557" w:rsidRDefault="006C0557" w:rsidP="006C0557">
      <w:pPr>
        <w:spacing w:before="120" w:after="120" w:line="288" w:lineRule="auto"/>
        <w:rPr>
          <w:rFonts w:ascii="Public Sans Light" w:eastAsia="Arial" w:hAnsi="Public Sans Light" w:cs="Times New Roman"/>
          <w:i/>
          <w:iCs/>
        </w:rPr>
      </w:pPr>
      <w:r w:rsidRPr="006C0557">
        <w:rPr>
          <w:rFonts w:ascii="Public Sans Light" w:eastAsia="Arial" w:hAnsi="Public Sans Light" w:cs="Times New Roman"/>
          <w:vanish/>
        </w:rPr>
        <w:t xml:space="preserve">d) </w:t>
      </w:r>
      <w:r w:rsidRPr="006C0557">
        <w:rPr>
          <w:rFonts w:ascii="Public Sans Light" w:eastAsia="Arial" w:hAnsi="Public Sans Light" w:cs="Times New Roman"/>
        </w:rPr>
        <w:t xml:space="preserve">Has the development standard been virtually abandoned or destroyed by </w:t>
      </w:r>
      <w:r w:rsidRPr="006C0557" w:rsidDel="00F02B72">
        <w:rPr>
          <w:rFonts w:ascii="Public Sans Light" w:eastAsia="Arial" w:hAnsi="Public Sans Light" w:cs="Times New Roman"/>
        </w:rPr>
        <w:t xml:space="preserve">the </w:t>
      </w:r>
      <w:r w:rsidRPr="006C0557">
        <w:rPr>
          <w:rFonts w:ascii="Public Sans Light" w:eastAsia="Arial" w:hAnsi="Public Sans Light" w:cs="Times New Roman"/>
        </w:rPr>
        <w:t xml:space="preserve">council’s </w:t>
      </w:r>
      <w:r w:rsidRPr="006C0557" w:rsidDel="00F02B72">
        <w:rPr>
          <w:rFonts w:ascii="Public Sans Light" w:eastAsia="Arial" w:hAnsi="Public Sans Light" w:cs="Times New Roman"/>
        </w:rPr>
        <w:t xml:space="preserve">own </w:t>
      </w:r>
      <w:r w:rsidRPr="006C0557">
        <w:rPr>
          <w:rFonts w:ascii="Public Sans Light" w:eastAsia="Arial" w:hAnsi="Public Sans Light" w:cs="Times New Roman"/>
        </w:rPr>
        <w:t xml:space="preserve">actions in granting consents departing from the standard? </w:t>
      </w:r>
      <w:r w:rsidRPr="006C0557">
        <w:rPr>
          <w:rFonts w:ascii="Public Sans Light" w:eastAsia="Arial" w:hAnsi="Public Sans Light" w:cs="Times New Roman"/>
          <w:i/>
          <w:iCs/>
        </w:rPr>
        <w:t>(Give details if applicable)</w:t>
      </w:r>
    </w:p>
    <w:p w14:paraId="7FDC0CA5" w14:textId="77777777" w:rsidR="006C0557" w:rsidRPr="006C0557" w:rsidRDefault="006C0557" w:rsidP="006C0557">
      <w:pPr>
        <w:spacing w:before="120" w:after="120" w:line="288" w:lineRule="auto"/>
        <w:rPr>
          <w:rFonts w:ascii="Public Sans Light" w:eastAsia="Arial" w:hAnsi="Public Sans Light" w:cs="Times New Roman"/>
        </w:rPr>
      </w:pPr>
    </w:p>
    <w:p w14:paraId="37DE1D43"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p w14:paraId="5F156EFA" w14:textId="77777777" w:rsidR="006C0557" w:rsidRPr="006C0557" w:rsidRDefault="006C0557" w:rsidP="006C0557">
      <w:pPr>
        <w:spacing w:before="120" w:after="120" w:line="288" w:lineRule="auto"/>
        <w:rPr>
          <w:rFonts w:ascii="Public Sans Light" w:eastAsia="Arial" w:hAnsi="Public Sans Light" w:cs="Times New Roman"/>
        </w:rPr>
      </w:pPr>
    </w:p>
    <w:p w14:paraId="544F4C47" w14:textId="77777777" w:rsidR="006C0557" w:rsidRPr="006C0557" w:rsidRDefault="006C0557" w:rsidP="006C0557">
      <w:pPr>
        <w:spacing w:before="120" w:after="120" w:line="288" w:lineRule="auto"/>
        <w:rPr>
          <w:rFonts w:ascii="Public Sans Light" w:eastAsia="Arial" w:hAnsi="Public Sans Light" w:cs="Times New Roman"/>
          <w:i/>
          <w:iCs/>
        </w:rPr>
      </w:pPr>
      <w:r w:rsidRPr="006C0557">
        <w:rPr>
          <w:rFonts w:ascii="Public Sans Light" w:eastAsia="Arial" w:hAnsi="Public Sans Light" w:cs="Times New Roman"/>
        </w:rPr>
        <w:t>e) Is the zoning of the land unreasonable or inappropriate so that the development standard is also unreasonable or unnecessary?</w:t>
      </w:r>
      <w:r w:rsidRPr="006C0557">
        <w:rPr>
          <w:rFonts w:ascii="Public Sans Light" w:eastAsia="Arial" w:hAnsi="Public Sans Light" w:cs="Times New Roman"/>
          <w:i/>
          <w:iCs/>
        </w:rPr>
        <w:t xml:space="preserve"> (Give details if applicable)</w:t>
      </w:r>
    </w:p>
    <w:p w14:paraId="012E295F" w14:textId="77777777" w:rsidR="006C0557" w:rsidRPr="006C0557" w:rsidRDefault="006C0557" w:rsidP="006C0557">
      <w:pPr>
        <w:spacing w:before="120" w:after="120" w:line="288" w:lineRule="auto"/>
        <w:rPr>
          <w:rFonts w:ascii="Public Sans Light" w:eastAsia="Arial" w:hAnsi="Public Sans Light" w:cs="Times New Roman"/>
        </w:rPr>
      </w:pPr>
    </w:p>
    <w:p w14:paraId="62F5D25D"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p w14:paraId="0B94241D" w14:textId="77777777" w:rsidR="006C0557" w:rsidRPr="006C0557" w:rsidRDefault="006C0557" w:rsidP="006C0557">
      <w:pPr>
        <w:spacing w:before="120" w:after="120" w:line="288" w:lineRule="auto"/>
        <w:rPr>
          <w:rFonts w:ascii="Public Sans Light" w:eastAsia="Arial" w:hAnsi="Public Sans Light" w:cs="Times New Roman"/>
        </w:rPr>
      </w:pPr>
    </w:p>
    <w:p w14:paraId="4D3A21CF" w14:textId="77777777" w:rsidR="006C0557" w:rsidRPr="006C0557" w:rsidRDefault="006C0557" w:rsidP="006C0557">
      <w:pPr>
        <w:spacing w:before="120" w:after="120" w:line="288" w:lineRule="auto"/>
        <w:rPr>
          <w:rFonts w:ascii="Public Sans Light" w:eastAsia="Arial" w:hAnsi="Public Sans Light" w:cs="Times New Roman"/>
          <w:b/>
        </w:rPr>
      </w:pPr>
      <w:r w:rsidRPr="006C0557">
        <w:rPr>
          <w:rFonts w:ascii="Public Sans Light" w:eastAsia="Arial" w:hAnsi="Public Sans Light" w:cs="Times New Roman"/>
          <w:b/>
          <w:bCs/>
        </w:rPr>
        <w:t>11. Are there sufficient environmental planning grounds to justify contravening the development standard?</w:t>
      </w:r>
    </w:p>
    <w:p w14:paraId="4A2FE1A8" w14:textId="77777777" w:rsidR="006C0557" w:rsidRPr="006C0557" w:rsidRDefault="006C0557" w:rsidP="006C0557">
      <w:pPr>
        <w:spacing w:before="120" w:after="120" w:line="288" w:lineRule="auto"/>
        <w:rPr>
          <w:rFonts w:ascii="Public Sans Light" w:eastAsia="Arial" w:hAnsi="Public Sans Light" w:cs="Times New Roman"/>
          <w:i/>
        </w:rPr>
      </w:pPr>
      <w:r w:rsidRPr="006C0557">
        <w:rPr>
          <w:rFonts w:ascii="Public Sans Light" w:eastAsia="Arial" w:hAnsi="Public Sans Light" w:cs="Times New Roman"/>
          <w:i/>
        </w:rPr>
        <w:t>Note: Environmental planning grounds</w:t>
      </w:r>
      <w:r w:rsidRPr="006C0557" w:rsidDel="00516B10">
        <w:rPr>
          <w:rFonts w:ascii="Public Sans Light" w:eastAsia="Arial" w:hAnsi="Public Sans Light" w:cs="Times New Roman"/>
          <w:i/>
        </w:rPr>
        <w:t xml:space="preserve"> are</w:t>
      </w:r>
      <w:r w:rsidRPr="006C0557">
        <w:rPr>
          <w:rFonts w:ascii="Public Sans Light" w:eastAsia="Arial" w:hAnsi="Public Sans Light" w:cs="Times New Roman"/>
          <w:i/>
        </w:rPr>
        <w:t xml:space="preserve"> matters that relate to the subject matter, scope and purpose of the EP&amp;A Act including the Act's objects (see Part A, Chapter 2.6 of this guide). They </w:t>
      </w:r>
      <w:r w:rsidRPr="006C0557">
        <w:rPr>
          <w:rFonts w:ascii="Public Sans Light" w:eastAsia="Arial" w:hAnsi="Public Sans Light" w:cs="Times New Roman"/>
          <w:i/>
          <w:iCs/>
        </w:rPr>
        <w:t>must</w:t>
      </w:r>
      <w:r w:rsidRPr="006C0557" w:rsidDel="00516B10">
        <w:rPr>
          <w:rFonts w:ascii="Public Sans Light" w:eastAsia="Arial" w:hAnsi="Public Sans Light" w:cs="Times New Roman"/>
          <w:i/>
        </w:rPr>
        <w:t xml:space="preserve"> </w:t>
      </w:r>
      <w:r w:rsidRPr="006C0557">
        <w:rPr>
          <w:rFonts w:ascii="Public Sans Light" w:eastAsia="Arial" w:hAnsi="Public Sans Light" w:cs="Times New Roman"/>
          <w:i/>
        </w:rPr>
        <w:t xml:space="preserve">relate to the aspect of the proposed development that contravenes the development standard and not simply promote the benefits of the </w:t>
      </w:r>
      <w:proofErr w:type="gramStart"/>
      <w:r w:rsidRPr="006C0557">
        <w:rPr>
          <w:rFonts w:ascii="Public Sans Light" w:eastAsia="Arial" w:hAnsi="Public Sans Light" w:cs="Times New Roman"/>
          <w:i/>
        </w:rPr>
        <w:t>development as a whole</w:t>
      </w:r>
      <w:proofErr w:type="gramEnd"/>
      <w:r w:rsidRPr="006C0557">
        <w:rPr>
          <w:rFonts w:ascii="Public Sans Light" w:eastAsia="Arial" w:hAnsi="Public Sans Light" w:cs="Times New Roman"/>
          <w:i/>
        </w:rPr>
        <w:t>. You must provide substantive justification as to why the contravening the development standard is acceptable.</w:t>
      </w:r>
    </w:p>
    <w:p w14:paraId="29F0D39B" w14:textId="77777777" w:rsidR="006C0557" w:rsidRPr="006C0557" w:rsidRDefault="006C0557" w:rsidP="006C0557">
      <w:pPr>
        <w:spacing w:before="120" w:after="120" w:line="288" w:lineRule="auto"/>
        <w:rPr>
          <w:rFonts w:ascii="Public Sans Light" w:eastAsia="Arial" w:hAnsi="Public Sans Light" w:cs="Times New Roman"/>
          <w:i/>
        </w:rPr>
      </w:pPr>
    </w:p>
    <w:p w14:paraId="16F2B887"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p w14:paraId="789DD700" w14:textId="77777777" w:rsidR="006C0557" w:rsidRPr="006C0557" w:rsidRDefault="006C0557" w:rsidP="006C0557">
      <w:pPr>
        <w:spacing w:before="60" w:after="60" w:line="288" w:lineRule="auto"/>
        <w:rPr>
          <w:rFonts w:ascii="Public Sans Light" w:eastAsia="Arial" w:hAnsi="Public Sans Light" w:cs="Times New Roman"/>
        </w:rPr>
      </w:pPr>
    </w:p>
    <w:p w14:paraId="5A4E1189"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p w14:paraId="00039C66" w14:textId="77777777" w:rsidR="006C0557" w:rsidRPr="006C0557" w:rsidRDefault="006C0557" w:rsidP="006C0557">
      <w:pPr>
        <w:spacing w:before="120" w:after="120" w:line="288" w:lineRule="auto"/>
        <w:rPr>
          <w:rFonts w:ascii="Public Sans Light" w:eastAsia="Arial" w:hAnsi="Public Sans Light" w:cs="Times New Roman"/>
        </w:rPr>
      </w:pPr>
    </w:p>
    <w:p w14:paraId="2593B08D" w14:textId="77777777" w:rsidR="006C0557" w:rsidRPr="006C0557" w:rsidRDefault="006C0557" w:rsidP="006C0557">
      <w:pPr>
        <w:spacing w:before="120" w:after="120" w:line="288" w:lineRule="auto"/>
        <w:rPr>
          <w:rFonts w:ascii="Public Sans Light" w:eastAsia="Arial" w:hAnsi="Public Sans Light" w:cs="Times New Roman"/>
          <w:b/>
          <w:bCs/>
        </w:rPr>
      </w:pPr>
      <w:r w:rsidRPr="006C0557">
        <w:rPr>
          <w:rFonts w:ascii="Public Sans Light" w:eastAsia="Arial" w:hAnsi="Public Sans Light" w:cs="Times New Roman"/>
          <w:b/>
          <w:bCs/>
        </w:rPr>
        <w:t xml:space="preserve">12. Is there any other relevant information relating to justifying a variation of the development standard? </w:t>
      </w:r>
      <w:r w:rsidRPr="006C0557">
        <w:rPr>
          <w:rFonts w:ascii="Public Sans Light" w:eastAsia="Arial" w:hAnsi="Public Sans Light" w:cs="Times New Roman"/>
          <w:b/>
          <w:bCs/>
          <w:i/>
          <w:iCs/>
        </w:rPr>
        <w:t>(If required)</w:t>
      </w:r>
    </w:p>
    <w:p w14:paraId="2DE8CD3E" w14:textId="77777777" w:rsidR="006C0557" w:rsidRPr="006C0557" w:rsidRDefault="006C0557" w:rsidP="006C0557">
      <w:pPr>
        <w:spacing w:before="120" w:after="120" w:line="288" w:lineRule="auto"/>
        <w:rPr>
          <w:rFonts w:ascii="Public Sans Light" w:eastAsia="Arial" w:hAnsi="Public Sans Light" w:cs="Times New Roman"/>
          <w:sz w:val="20"/>
        </w:rPr>
      </w:pPr>
      <w:r w:rsidRPr="006C0557">
        <w:rPr>
          <w:rFonts w:ascii="Public Sans Light" w:eastAsia="Arial" w:hAnsi="Public Sans Light" w:cs="Times New Roman"/>
          <w:sz w:val="20"/>
        </w:rPr>
        <w:t>Please provide any other information that you feel is relevant in justifying your proposed variation to the development standard.</w:t>
      </w:r>
    </w:p>
    <w:p w14:paraId="571697C7" w14:textId="77777777" w:rsidR="006C0557" w:rsidRPr="006C0557" w:rsidRDefault="006C0557" w:rsidP="006C0557">
      <w:pPr>
        <w:spacing w:before="120" w:after="120" w:line="288" w:lineRule="auto"/>
        <w:rPr>
          <w:rFonts w:ascii="Public Sans Light" w:eastAsia="Arial" w:hAnsi="Public Sans Light" w:cs="Times New Roman"/>
          <w:sz w:val="20"/>
        </w:rPr>
      </w:pPr>
    </w:p>
    <w:p w14:paraId="18C9A418"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p w14:paraId="0AA8F301" w14:textId="77777777" w:rsidR="006C0557" w:rsidRPr="006C0557" w:rsidRDefault="006C0557" w:rsidP="006C0557">
      <w:pPr>
        <w:spacing w:before="60" w:after="60" w:line="288" w:lineRule="auto"/>
        <w:rPr>
          <w:rFonts w:ascii="Public Sans Light" w:eastAsia="Arial" w:hAnsi="Public Sans Light" w:cs="Times New Roman"/>
        </w:rPr>
      </w:pPr>
    </w:p>
    <w:p w14:paraId="0E7F2F61" w14:textId="77777777" w:rsidR="006C0557" w:rsidRPr="006C0557" w:rsidRDefault="006C0557" w:rsidP="006C0557">
      <w:pPr>
        <w:pBdr>
          <w:top w:val="single" w:sz="12" w:space="0" w:color="auto"/>
          <w:bottom w:val="single" w:sz="12" w:space="1" w:color="auto"/>
        </w:pBdr>
        <w:spacing w:before="60" w:after="60" w:line="288" w:lineRule="auto"/>
        <w:rPr>
          <w:rFonts w:ascii="Public Sans Light" w:eastAsia="Arial" w:hAnsi="Public Sans Light" w:cs="Times New Roman"/>
        </w:rPr>
      </w:pPr>
    </w:p>
    <w:p w14:paraId="404950B0" w14:textId="77777777" w:rsidR="006C0557" w:rsidRPr="006C0557" w:rsidRDefault="006C0557" w:rsidP="006C0557">
      <w:pPr>
        <w:spacing w:before="60" w:after="60" w:line="288" w:lineRule="auto"/>
        <w:rPr>
          <w:rFonts w:ascii="Public Sans Light" w:eastAsia="Arial" w:hAnsi="Public Sans Light" w:cs="Times New Roman"/>
        </w:rPr>
      </w:pPr>
    </w:p>
    <w:p w14:paraId="42A30A51" w14:textId="77777777" w:rsidR="00817E97" w:rsidRDefault="00817E97"/>
    <w:sectPr w:rsidR="00817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Public Sans Light">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3F"/>
    <w:rsid w:val="006C0557"/>
    <w:rsid w:val="00817E97"/>
    <w:rsid w:val="00CF513F"/>
    <w:rsid w:val="00ED70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8B36"/>
  <w15:chartTrackingRefBased/>
  <w15:docId w15:val="{60BEEB9B-A21C-4E79-A170-AB4AE739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Hooper</dc:creator>
  <cp:keywords/>
  <dc:description/>
  <cp:lastModifiedBy>Larissa Hooper</cp:lastModifiedBy>
  <cp:revision>3</cp:revision>
  <dcterms:created xsi:type="dcterms:W3CDTF">2023-10-17T04:42:00Z</dcterms:created>
  <dcterms:modified xsi:type="dcterms:W3CDTF">2023-10-17T04:43:00Z</dcterms:modified>
</cp:coreProperties>
</file>